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bookmarkStart w:id="0" w:name="_GoBack"/>
            <w:bookmarkEnd w:id="0"/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F94A3C" w:rsidP="00013A6F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D618BD" w:rsidRPr="00D618BD">
              <w:rPr>
                <w:b/>
                <w:lang w:val="en-US"/>
              </w:rPr>
              <w:t>_</w:t>
            </w:r>
            <w:r w:rsidR="00013A6F">
              <w:rPr>
                <w:b/>
              </w:rPr>
              <w:t>068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013A6F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2258974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95766C">
        <w:rPr>
          <w:b/>
        </w:rPr>
        <w:t>с</w:t>
      </w:r>
      <w:r w:rsidR="0095766C" w:rsidRPr="0095766C">
        <w:rPr>
          <w:b/>
        </w:rPr>
        <w:t>ветильник</w:t>
      </w:r>
      <w:r w:rsidR="0095766C">
        <w:rPr>
          <w:b/>
        </w:rPr>
        <w:t>ов</w:t>
      </w:r>
      <w:r w:rsidR="0095766C" w:rsidRPr="0095766C">
        <w:rPr>
          <w:b/>
        </w:rPr>
        <w:t xml:space="preserve"> </w:t>
      </w:r>
      <w:r w:rsidR="00216649">
        <w:rPr>
          <w:b/>
        </w:rPr>
        <w:t>светодиодных</w:t>
      </w:r>
      <w:r w:rsidR="00216649" w:rsidRPr="00216649">
        <w:rPr>
          <w:b/>
        </w:rPr>
        <w:t xml:space="preserve"> </w:t>
      </w:r>
      <w:r w:rsidR="00013A6F" w:rsidRPr="00013A6F">
        <w:rPr>
          <w:b/>
        </w:rPr>
        <w:t>УСС-180 Магистраль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013A6F" w:rsidP="00FE6358">
            <w:pPr>
              <w:jc w:val="center"/>
              <w:rPr>
                <w:color w:val="000000"/>
              </w:rPr>
            </w:pPr>
            <w:r w:rsidRPr="00013A6F">
              <w:rPr>
                <w:color w:val="000000"/>
              </w:rPr>
              <w:t>Светильник УСС-180 Магистраль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 xml:space="preserve">Область применения </w:t>
            </w:r>
            <w:r w:rsidR="00471868">
              <w:rPr>
                <w:color w:val="000000"/>
              </w:rPr>
              <w:t>–</w:t>
            </w:r>
            <w:r w:rsidR="00CD51C9">
              <w:rPr>
                <w:color w:val="000000"/>
              </w:rPr>
              <w:t xml:space="preserve"> </w:t>
            </w:r>
            <w:r w:rsidR="00CD51C9">
              <w:t xml:space="preserve">для </w:t>
            </w:r>
            <w:r w:rsidR="00C21B9C">
              <w:t>наружного освещения</w:t>
            </w:r>
            <w:r w:rsidR="00393E0E">
              <w:t xml:space="preserve"> автодорог.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7022C9" w:rsidP="00B368E7">
            <w:pPr>
              <w:rPr>
                <w:color w:val="000000"/>
              </w:rPr>
            </w:pPr>
            <w:r>
              <w:rPr>
                <w:color w:val="000000"/>
              </w:rPr>
              <w:t>Номинальная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мощность</w:t>
            </w:r>
            <w:r w:rsidR="00471868">
              <w:rPr>
                <w:color w:val="000000"/>
              </w:rPr>
              <w:t xml:space="preserve"> </w:t>
            </w:r>
            <w:r w:rsidR="0035517B">
              <w:rPr>
                <w:color w:val="000000"/>
              </w:rPr>
              <w:t>светильника</w:t>
            </w:r>
            <w:r w:rsidRPr="00941858">
              <w:rPr>
                <w:color w:val="000000"/>
              </w:rPr>
              <w:t xml:space="preserve">, </w:t>
            </w:r>
            <w:proofErr w:type="gramStart"/>
            <w:r w:rsidRPr="00941858">
              <w:rPr>
                <w:color w:val="000000"/>
              </w:rPr>
              <w:t>Вт</w:t>
            </w:r>
            <w:proofErr w:type="gramEnd"/>
            <w:r w:rsidRPr="00941858">
              <w:rPr>
                <w:color w:val="000000"/>
              </w:rPr>
              <w:t xml:space="preserve"> </w:t>
            </w:r>
            <w:r w:rsidR="00471868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B368E7">
              <w:rPr>
                <w:color w:val="000000"/>
              </w:rPr>
              <w:t>180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52BA8" w:rsidP="006748D9">
            <w:pPr>
              <w:rPr>
                <w:color w:val="000000"/>
              </w:rPr>
            </w:pPr>
            <w:r w:rsidRPr="00941858">
              <w:rPr>
                <w:color w:val="000000"/>
              </w:rPr>
              <w:t>Напряжение</w:t>
            </w:r>
            <w:r w:rsidR="007022C9">
              <w:rPr>
                <w:color w:val="000000"/>
              </w:rPr>
              <w:t xml:space="preserve"> сети</w:t>
            </w:r>
            <w:r w:rsidRPr="00941858">
              <w:rPr>
                <w:color w:val="000000"/>
              </w:rPr>
              <w:t xml:space="preserve">, В </w:t>
            </w:r>
            <w:r w:rsidR="007022C9"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</w:t>
            </w:r>
            <w:r w:rsidR="006748D9">
              <w:rPr>
                <w:color w:val="000000"/>
              </w:rPr>
              <w:t>180-</w:t>
            </w:r>
            <w:r w:rsidRPr="00941858">
              <w:rPr>
                <w:color w:val="000000"/>
              </w:rPr>
              <w:t>2</w:t>
            </w:r>
            <w:r w:rsidR="006748D9">
              <w:rPr>
                <w:color w:val="000000"/>
              </w:rPr>
              <w:t>6</w:t>
            </w:r>
            <w:r w:rsidRPr="00941858">
              <w:rPr>
                <w:color w:val="000000"/>
              </w:rPr>
              <w:t>0</w:t>
            </w:r>
            <w:r w:rsidR="007022C9">
              <w:rPr>
                <w:color w:val="000000"/>
              </w:rPr>
              <w:t xml:space="preserve"> (50Гц)</w:t>
            </w:r>
          </w:p>
        </w:tc>
      </w:tr>
      <w:tr w:rsidR="006748D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48D9" w:rsidRPr="00833833" w:rsidRDefault="006748D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48D9" w:rsidRPr="00941858" w:rsidRDefault="00DE3DF7" w:rsidP="00C21B9C">
            <w:pPr>
              <w:rPr>
                <w:color w:val="000000"/>
              </w:rPr>
            </w:pPr>
            <w:r>
              <w:rPr>
                <w:color w:val="000000"/>
              </w:rPr>
              <w:t>Коэффициент мощности – 0,</w:t>
            </w:r>
            <w:r w:rsidR="00C21B9C">
              <w:rPr>
                <w:color w:val="000000"/>
              </w:rPr>
              <w:t>9</w:t>
            </w:r>
            <w:r w:rsidR="006748D9">
              <w:rPr>
                <w:color w:val="000000"/>
              </w:rPr>
              <w:t>5</w:t>
            </w:r>
          </w:p>
        </w:tc>
      </w:tr>
      <w:tr w:rsidR="0035517B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17B" w:rsidRPr="00833833" w:rsidRDefault="0035517B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517B" w:rsidRPr="00941858" w:rsidRDefault="0035517B" w:rsidP="00B368E7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Цветовая температура, К – </w:t>
            </w:r>
            <w:r w:rsidR="00B368E7">
              <w:rPr>
                <w:color w:val="000000"/>
              </w:rPr>
              <w:t>5</w:t>
            </w:r>
            <w:r w:rsidR="003B033E">
              <w:rPr>
                <w:color w:val="000000"/>
              </w:rPr>
              <w:t xml:space="preserve"> 000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B63EF0" w:rsidP="0035517B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</w:t>
            </w:r>
            <w:r w:rsidR="0035517B">
              <w:rPr>
                <w:color w:val="000000"/>
              </w:rPr>
              <w:t xml:space="preserve">светильника </w:t>
            </w:r>
            <w:r>
              <w:rPr>
                <w:color w:val="000000"/>
              </w:rPr>
              <w:t xml:space="preserve">– </w:t>
            </w:r>
            <w:r w:rsidR="0035517B">
              <w:rPr>
                <w:color w:val="000000"/>
              </w:rPr>
              <w:t>светодиодный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35517B" w:rsidP="00B368E7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Световой поток, не менее, Лм – </w:t>
            </w:r>
            <w:r w:rsidR="00B368E7">
              <w:rPr>
                <w:color w:val="000000"/>
              </w:rPr>
              <w:t>16 200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107241" w:rsidRDefault="009D1A38" w:rsidP="00C21B9C">
            <w:pPr>
              <w:rPr>
                <w:color w:val="000000"/>
                <w:lang w:val="en-US"/>
              </w:rPr>
            </w:pPr>
            <w:r>
              <w:rPr>
                <w:color w:val="000000"/>
              </w:rPr>
              <w:t xml:space="preserve">Климатическое исполнение – </w:t>
            </w:r>
            <w:r w:rsidR="00F001B3">
              <w:rPr>
                <w:color w:val="000000"/>
              </w:rPr>
              <w:t>ХЛ</w:t>
            </w:r>
            <w:proofErr w:type="gramStart"/>
            <w:r w:rsidR="00C21B9C">
              <w:rPr>
                <w:color w:val="000000"/>
              </w:rPr>
              <w:t>1</w:t>
            </w:r>
            <w:proofErr w:type="gramEnd"/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AA20F7" w:rsidRDefault="00C21B9C" w:rsidP="003B05A0">
            <w:pPr>
              <w:rPr>
                <w:color w:val="000000"/>
              </w:rPr>
            </w:pPr>
            <w:r>
              <w:rPr>
                <w:color w:val="000000"/>
              </w:rPr>
              <w:t>Способ установки светильника – консольный (на кронштейн диаметром 48мм под различными углами)</w:t>
            </w:r>
          </w:p>
        </w:tc>
      </w:tr>
      <w:tr w:rsidR="00B368E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8E7" w:rsidRPr="00833833" w:rsidRDefault="00B368E7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68E7" w:rsidRDefault="00B368E7" w:rsidP="003B05A0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Рассеиватель</w:t>
            </w:r>
            <w:proofErr w:type="spellEnd"/>
            <w:r>
              <w:rPr>
                <w:color w:val="000000"/>
              </w:rPr>
              <w:t xml:space="preserve"> – из </w:t>
            </w:r>
            <w:r w:rsidR="00DC1086">
              <w:rPr>
                <w:color w:val="000000"/>
              </w:rPr>
              <w:t xml:space="preserve">оптического </w:t>
            </w:r>
            <w:r>
              <w:rPr>
                <w:color w:val="000000"/>
              </w:rPr>
              <w:t>поликарбоната</w:t>
            </w:r>
          </w:p>
        </w:tc>
      </w:tr>
      <w:tr w:rsidR="00B87D2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833833" w:rsidRDefault="00B87D2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7D29" w:rsidRPr="00941858" w:rsidRDefault="00B87D29" w:rsidP="00C21B9C">
            <w:pPr>
              <w:rPr>
                <w:color w:val="000000"/>
              </w:rPr>
            </w:pPr>
            <w:r w:rsidRPr="00941858">
              <w:rPr>
                <w:color w:val="000000"/>
              </w:rPr>
              <w:t>Степень защиты</w:t>
            </w:r>
            <w:r>
              <w:rPr>
                <w:color w:val="000000"/>
              </w:rPr>
              <w:t>, не ниже</w:t>
            </w:r>
            <w:r w:rsidRPr="0094185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–</w:t>
            </w:r>
            <w:r w:rsidRPr="00941858">
              <w:rPr>
                <w:color w:val="000000"/>
              </w:rPr>
              <w:t xml:space="preserve"> IP</w:t>
            </w:r>
            <w:r w:rsidR="00C21B9C">
              <w:rPr>
                <w:color w:val="000000"/>
              </w:rPr>
              <w:t>67</w:t>
            </w:r>
          </w:p>
        </w:tc>
      </w:tr>
      <w:tr w:rsidR="00E3315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3159" w:rsidRPr="00833833" w:rsidRDefault="00E3315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893" w:rsidRPr="0035517B" w:rsidRDefault="0056516C" w:rsidP="00C21B9C">
            <w:pPr>
              <w:rPr>
                <w:color w:val="000000"/>
              </w:rPr>
            </w:pPr>
            <w:r>
              <w:rPr>
                <w:color w:val="000000"/>
              </w:rPr>
              <w:t>Габариты</w:t>
            </w:r>
            <w:r w:rsidR="0035517B">
              <w:rPr>
                <w:color w:val="000000"/>
              </w:rPr>
              <w:t xml:space="preserve">, </w:t>
            </w:r>
            <w:proofErr w:type="gramStart"/>
            <w:r w:rsidR="0035517B" w:rsidRPr="00101C47">
              <w:rPr>
                <w:color w:val="000000"/>
              </w:rPr>
              <w:t>мм</w:t>
            </w:r>
            <w:proofErr w:type="gramEnd"/>
            <w:r w:rsidR="0035517B" w:rsidRPr="00101C47">
              <w:rPr>
                <w:color w:val="000000"/>
              </w:rPr>
              <w:t xml:space="preserve"> –</w:t>
            </w:r>
            <w:r w:rsidR="00C21B9C" w:rsidRPr="00101C47">
              <w:rPr>
                <w:color w:val="000000"/>
              </w:rPr>
              <w:t xml:space="preserve"> </w:t>
            </w:r>
            <w:r w:rsidR="00101C47" w:rsidRPr="00101C47">
              <w:t>820x174x68</w:t>
            </w:r>
          </w:p>
        </w:tc>
      </w:tr>
      <w:tr w:rsidR="0056516C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Pr="00833833" w:rsidRDefault="0056516C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516C" w:rsidRDefault="0056516C" w:rsidP="00101C47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Масса, не более, кг – </w:t>
            </w:r>
            <w:r w:rsidR="00101C47">
              <w:rPr>
                <w:color w:val="000000"/>
              </w:rPr>
              <w:t>10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C54543" w:rsidRDefault="0023220D" w:rsidP="006748D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</w:t>
            </w:r>
            <w:r w:rsidR="006748D9">
              <w:rPr>
                <w:color w:val="000000"/>
              </w:rPr>
              <w:t>24</w:t>
            </w:r>
            <w:r>
              <w:rPr>
                <w:color w:val="000000"/>
              </w:rPr>
              <w:t xml:space="preserve"> мес</w:t>
            </w:r>
            <w:r w:rsidRPr="00C54543">
              <w:rPr>
                <w:color w:val="000000"/>
              </w:rPr>
              <w:t>.</w:t>
            </w:r>
          </w:p>
        </w:tc>
      </w:tr>
      <w:tr w:rsidR="0023220D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Pr="00833833" w:rsidRDefault="0023220D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20D" w:rsidRDefault="0023220D" w:rsidP="00DE3DF7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</w:t>
            </w:r>
            <w:r w:rsidR="00DE3DF7">
              <w:rPr>
                <w:color w:val="000000"/>
              </w:rPr>
              <w:t>50</w:t>
            </w:r>
            <w:r w:rsidR="0035517B">
              <w:rPr>
                <w:color w:val="000000"/>
              </w:rPr>
              <w:t> 000ч</w:t>
            </w:r>
            <w:r w:rsidRPr="00C54543">
              <w:rPr>
                <w:color w:val="000000"/>
              </w:rPr>
              <w:t>.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D045C4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</w:t>
      </w:r>
      <w:r w:rsidR="00690185" w:rsidRPr="00D618BD">
        <w:rPr>
          <w:sz w:val="24"/>
          <w:szCs w:val="24"/>
        </w:rPr>
        <w:lastRenderedPageBreak/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045C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D045C4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D045C4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7734B2" w:rsidRDefault="00D045C4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7734B2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7734B2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7734B2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7734B2">
        <w:rPr>
          <w:sz w:val="24"/>
          <w:szCs w:val="24"/>
        </w:rPr>
        <w:t> «</w:t>
      </w:r>
      <w:hyperlink r:id="rId13" w:history="1">
        <w:r w:rsidR="007734B2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7734B2">
        <w:rPr>
          <w:sz w:val="24"/>
          <w:szCs w:val="24"/>
        </w:rPr>
        <w:t>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62031-2009 «Модули светоизлучающих диодов для общего освещения. Требования безопасности»;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:rsidR="007734B2" w:rsidRDefault="007734B2" w:rsidP="007734B2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B80874" w:rsidP="00B80874">
      <w:pPr>
        <w:spacing w:line="276" w:lineRule="auto"/>
        <w:ind w:left="142" w:firstLine="425"/>
        <w:jc w:val="both"/>
        <w:rPr>
          <w:bCs/>
        </w:rPr>
      </w:pPr>
      <w:r w:rsidRPr="00B80874">
        <w:rPr>
          <w:bCs/>
        </w:rPr>
        <w:t>Лампы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D045C4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7BF" w:rsidRDefault="006D77BF">
      <w:r>
        <w:separator/>
      </w:r>
    </w:p>
  </w:endnote>
  <w:endnote w:type="continuationSeparator" w:id="0">
    <w:p w:rsidR="006D77BF" w:rsidRDefault="006D7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D045C4">
      <w:rPr>
        <w:noProof/>
      </w:rPr>
      <w:t>4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7BF" w:rsidRDefault="006D77BF">
      <w:r>
        <w:separator/>
      </w:r>
    </w:p>
  </w:footnote>
  <w:footnote w:type="continuationSeparator" w:id="0">
    <w:p w:rsidR="006D77BF" w:rsidRDefault="006D77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3A6F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77D11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16C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1C47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16649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517B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3E0E"/>
    <w:rsid w:val="003946CC"/>
    <w:rsid w:val="003A1420"/>
    <w:rsid w:val="003A313E"/>
    <w:rsid w:val="003A4418"/>
    <w:rsid w:val="003A77CE"/>
    <w:rsid w:val="003B033E"/>
    <w:rsid w:val="003B05A0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5075"/>
    <w:rsid w:val="003D684C"/>
    <w:rsid w:val="003E0AE9"/>
    <w:rsid w:val="003E6792"/>
    <w:rsid w:val="003F2B28"/>
    <w:rsid w:val="003F6121"/>
    <w:rsid w:val="003F6A9D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199D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16C"/>
    <w:rsid w:val="00565231"/>
    <w:rsid w:val="00565CE8"/>
    <w:rsid w:val="00565D9B"/>
    <w:rsid w:val="00566B69"/>
    <w:rsid w:val="00566E42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E7613"/>
    <w:rsid w:val="005F1192"/>
    <w:rsid w:val="005F19F0"/>
    <w:rsid w:val="005F25C2"/>
    <w:rsid w:val="005F2DF6"/>
    <w:rsid w:val="005F3E63"/>
    <w:rsid w:val="005F4C8B"/>
    <w:rsid w:val="005F7B62"/>
    <w:rsid w:val="0060358F"/>
    <w:rsid w:val="006060AA"/>
    <w:rsid w:val="006074D8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48D9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22C9"/>
    <w:rsid w:val="00703458"/>
    <w:rsid w:val="00704E9B"/>
    <w:rsid w:val="00705A07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A7C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34B2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0F2C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9F7E03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17319"/>
    <w:rsid w:val="00A2039B"/>
    <w:rsid w:val="00A21493"/>
    <w:rsid w:val="00A2516E"/>
    <w:rsid w:val="00A27ACB"/>
    <w:rsid w:val="00A30DB7"/>
    <w:rsid w:val="00A3638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368E7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32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B9C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D0365F"/>
    <w:rsid w:val="00D045C4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1086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890"/>
    <w:rsid w:val="00DE29B7"/>
    <w:rsid w:val="00DE3DF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5245B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3721C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07E"/>
    <w:rsid w:val="00F6148E"/>
    <w:rsid w:val="00F64855"/>
    <w:rsid w:val="00F65E29"/>
    <w:rsid w:val="00F65E5A"/>
    <w:rsid w:val="00F67F2D"/>
    <w:rsid w:val="00F80F30"/>
    <w:rsid w:val="00F8768C"/>
    <w:rsid w:val="00F91ECF"/>
    <w:rsid w:val="00F94A3C"/>
    <w:rsid w:val="00F94B0D"/>
    <w:rsid w:val="00F95EFE"/>
    <w:rsid w:val="00F9674F"/>
    <w:rsid w:val="00FA237F"/>
    <w:rsid w:val="00FA440E"/>
    <w:rsid w:val="00FA570F"/>
    <w:rsid w:val="00FA5EF0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1993B-C0A6-4493-A09C-9B53712C69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9DFFD020-B195-4194-B62B-5D708AEFB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4</Pages>
  <Words>923</Words>
  <Characters>6915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135</cp:revision>
  <cp:lastPrinted>2009-10-15T06:49:00Z</cp:lastPrinted>
  <dcterms:created xsi:type="dcterms:W3CDTF">2015-02-10T07:22:00Z</dcterms:created>
  <dcterms:modified xsi:type="dcterms:W3CDTF">2015-10-30T11:39:00Z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